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pacing w:val="6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60"/>
          <w:sz w:val="32"/>
          <w:szCs w:val="32"/>
        </w:rPr>
        <w:t>重庆市涪陵建设工程质量监督检测中心有限公司</w:t>
      </w:r>
    </w:p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sz w:val="44"/>
          <w:szCs w:val="4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  <w:lang w:eastAsia="zh-CN"/>
        </w:rPr>
        <w:t>陶瓷砖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检测委托(收样)单</w:t>
      </w:r>
    </w:p>
    <w:p>
      <w:pPr>
        <w:wordWrap w:val="0"/>
        <w:ind w:right="480" w:firstLine="465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表格编码：FLJC-JL-WT-039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工程编码：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检测工程代码：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委托编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24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Q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100300</w:t>
      </w:r>
    </w:p>
    <w:tbl>
      <w:tblPr>
        <w:tblStyle w:val="2"/>
        <w:tblW w:w="1488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2760"/>
        <w:gridCol w:w="1335"/>
        <w:gridCol w:w="735"/>
        <w:gridCol w:w="1440"/>
        <w:gridCol w:w="1260"/>
        <w:gridCol w:w="1407"/>
        <w:gridCol w:w="588"/>
        <w:gridCol w:w="1287"/>
        <w:gridCol w:w="23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委托单位</w:t>
            </w:r>
          </w:p>
        </w:tc>
        <w:tc>
          <w:tcPr>
            <w:tcW w:w="483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样品名称</w:t>
            </w:r>
          </w:p>
        </w:tc>
        <w:tc>
          <w:tcPr>
            <w:tcW w:w="2667" w:type="dxa"/>
            <w:gridSpan w:val="2"/>
            <w:noWrap w:val="0"/>
            <w:vAlign w:val="center"/>
          </w:tcPr>
          <w:p>
            <w:pPr>
              <w:snapToGrid w:val="0"/>
              <w:ind w:firstLine="525" w:firstLineChars="2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抽（送）样基数(T)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工程名称</w:t>
            </w:r>
          </w:p>
        </w:tc>
        <w:tc>
          <w:tcPr>
            <w:tcW w:w="483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样品规格（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mm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66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抽（送）样方式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生产单位/产地</w:t>
            </w:r>
          </w:p>
        </w:tc>
        <w:tc>
          <w:tcPr>
            <w:tcW w:w="483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吸水率分类</w:t>
            </w:r>
          </w:p>
        </w:tc>
        <w:tc>
          <w:tcPr>
            <w:tcW w:w="2667" w:type="dxa"/>
            <w:gridSpan w:val="2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□Ⅰ、□Ⅱ、□Ⅲ  </w:t>
            </w:r>
          </w:p>
          <w:p>
            <w:pPr>
              <w:snapToGrid w:val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吸水率范围：_________</w:t>
            </w:r>
          </w:p>
        </w:tc>
        <w:tc>
          <w:tcPr>
            <w:tcW w:w="18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抽（送）样日期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69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生产日期</w:t>
            </w:r>
          </w:p>
        </w:tc>
        <w:tc>
          <w:tcPr>
            <w:tcW w:w="4830" w:type="dxa"/>
            <w:gridSpan w:val="3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样品分类</w:t>
            </w:r>
          </w:p>
        </w:tc>
        <w:tc>
          <w:tcPr>
            <w:tcW w:w="2667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成型方法：□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干压成型</w:t>
            </w:r>
          </w:p>
          <w:p>
            <w:pPr>
              <w:snapToGrid w:val="0"/>
              <w:ind w:firstLine="1050" w:firstLineChars="5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挤压成型                     表面情况：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有釉、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无釉</w:t>
            </w:r>
          </w:p>
        </w:tc>
        <w:tc>
          <w:tcPr>
            <w:tcW w:w="18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抽（送）样人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693" w:type="dxa"/>
            <w:vMerge w:val="continue"/>
            <w:noWrap w:val="0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483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2667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875" w:type="dxa"/>
            <w:gridSpan w:val="2"/>
            <w:noWrap w:val="0"/>
            <w:vAlign w:val="center"/>
          </w:tcPr>
          <w:p>
            <w:pPr>
              <w:snapToGrid w:val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联系电话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出厂批号</w:t>
            </w:r>
          </w:p>
        </w:tc>
        <w:tc>
          <w:tcPr>
            <w:tcW w:w="483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样品数量</w:t>
            </w:r>
          </w:p>
        </w:tc>
        <w:tc>
          <w:tcPr>
            <w:tcW w:w="266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见证人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使用部位</w:t>
            </w:r>
          </w:p>
        </w:tc>
        <w:tc>
          <w:tcPr>
            <w:tcW w:w="483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见证人单位</w:t>
            </w:r>
          </w:p>
        </w:tc>
        <w:tc>
          <w:tcPr>
            <w:tcW w:w="266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委托参数</w:t>
            </w:r>
          </w:p>
        </w:tc>
        <w:tc>
          <w:tcPr>
            <w:tcW w:w="13192" w:type="dxa"/>
            <w:gridSpan w:val="9"/>
            <w:noWrap w:val="0"/>
            <w:vAlign w:val="center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□几何尺寸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□吸水率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□表观密度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□显气孔率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□容重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□断裂模数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□破坏强度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检测依据</w:t>
            </w:r>
          </w:p>
        </w:tc>
        <w:tc>
          <w:tcPr>
            <w:tcW w:w="13192" w:type="dxa"/>
            <w:gridSpan w:val="9"/>
            <w:noWrap w:val="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□《陶瓷砖》GB/T4100-2015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样品验收情况</w:t>
            </w:r>
          </w:p>
        </w:tc>
        <w:tc>
          <w:tcPr>
            <w:tcW w:w="13192" w:type="dxa"/>
            <w:gridSpan w:val="9"/>
            <w:noWrap w:val="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  <w:tc>
          <w:tcPr>
            <w:tcW w:w="13192" w:type="dxa"/>
            <w:gridSpan w:val="9"/>
            <w:noWrap w:val="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6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缴费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</w:tc>
        <w:tc>
          <w:tcPr>
            <w:tcW w:w="2760" w:type="dxa"/>
            <w:noWrap w:val="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□现金 □记账 □其他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</w:rPr>
              <w:t xml:space="preserve">          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价格</w:t>
            </w:r>
          </w:p>
        </w:tc>
        <w:tc>
          <w:tcPr>
            <w:tcW w:w="2175" w:type="dxa"/>
            <w:gridSpan w:val="2"/>
            <w:noWrap w:val="0"/>
            <w:vAlign w:val="center"/>
          </w:tcPr>
          <w:p>
            <w:pPr>
              <w:snapToGrid w:val="0"/>
              <w:ind w:firstLine="210" w:firstLineChars="1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¥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划价员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复核情况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ind w:right="120" w:firstLine="315" w:firstLineChars="150"/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收样人：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收样日期：      年     月     日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重庆市住房和城乡建设委员会监制 </w:t>
      </w:r>
    </w:p>
    <w:sectPr>
      <w:pgSz w:w="16838" w:h="11906" w:orient="landscape"/>
      <w:pgMar w:top="1009" w:right="1440" w:bottom="1123" w:left="11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ZWZjYjkzNWZkODdlMzQxMDg1ZWZlMjM4YWUyYTcifQ=="/>
  </w:docVars>
  <w:rsids>
    <w:rsidRoot w:val="36163E13"/>
    <w:rsid w:val="004B296F"/>
    <w:rsid w:val="032D52D7"/>
    <w:rsid w:val="1A4B2752"/>
    <w:rsid w:val="1A6B4B5B"/>
    <w:rsid w:val="2D036FFC"/>
    <w:rsid w:val="2D1E5289"/>
    <w:rsid w:val="351D5303"/>
    <w:rsid w:val="36163E13"/>
    <w:rsid w:val="43E622A6"/>
    <w:rsid w:val="52967A97"/>
    <w:rsid w:val="6448714C"/>
    <w:rsid w:val="77DB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344</Characters>
  <Lines>0</Lines>
  <Paragraphs>0</Paragraphs>
  <TotalTime>2</TotalTime>
  <ScaleCrop>false</ScaleCrop>
  <LinksUpToDate>false</LinksUpToDate>
  <CharactersWithSpaces>511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2020-09-08T11:44:00Z</dcterms:created>
  <dc:creator>Administrator</dc:creator>
  <cp:lastModifiedBy>彦麟姐姐</cp:lastModifiedBy>
  <dcterms:modified xsi:type="dcterms:W3CDTF">2024-01-05T07:22:38Z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F6157F2118AB489488CB22AA25CE3A33</vt:lpwstr>
  </property>
</Properties>
</file>